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outlineLvl w:val="9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  <w:lang w:val="en-US" w:eastAsia="zh-CN"/>
        </w:rPr>
        <w:t>奉教院附小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“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lang w:val="en-US" w:eastAsia="zh-CN"/>
        </w:rPr>
        <w:t>悦读四史 知史励行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”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lang w:val="en-US" w:eastAsia="zh-CN"/>
        </w:rPr>
        <w:t>第十四届读书节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活动目的：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72" w:afterAutospacing="0" w:line="300" w:lineRule="auto"/>
        <w:ind w:left="72" w:right="72" w:firstLine="420"/>
        <w:textAlignment w:val="auto"/>
        <w:outlineLvl w:val="9"/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为推进社会主义核心价值观教育，弘扬中华民族传统美德，进一步加强“四史”教育，提高学生的道德素养，更好的继承和发扬中华优秀历史文化和传统美德，为学生的全面发展和终生发展奠定基础。本次活动将开展形式多样的读书活动，以探究研学、双线混合的方式，引导学生见证了我国共产党和新中国的全部发展历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活动目标：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72" w:afterAutospacing="0" w:line="300" w:lineRule="auto"/>
        <w:ind w:left="72" w:right="72" w:firstLine="420"/>
        <w:textAlignment w:val="auto"/>
        <w:outlineLvl w:val="9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1．通过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系列读书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活动</w:t>
      </w:r>
      <w:r>
        <w:rPr>
          <w:rFonts w:ascii="宋体" w:hAnsi="宋体" w:eastAsia="宋体" w:cs="宋体"/>
          <w:color w:val="000000"/>
          <w:shd w:val="clear" w:color="auto" w:fill="FFFFFF"/>
        </w:rPr>
        <w:t>，让每位孩子爱上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阅读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，</w:t>
      </w:r>
      <w:r>
        <w:rPr>
          <w:rFonts w:ascii="宋体" w:hAnsi="宋体" w:eastAsia="宋体" w:cs="宋体"/>
          <w:color w:val="000000"/>
          <w:shd w:val="clear" w:color="auto" w:fill="FFFFFF"/>
        </w:rPr>
        <w:t>共同享受读书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的</w:t>
      </w:r>
      <w:r>
        <w:rPr>
          <w:rFonts w:ascii="宋体" w:hAnsi="宋体" w:eastAsia="宋体" w:cs="宋体"/>
          <w:color w:val="000000"/>
          <w:shd w:val="clear" w:color="auto" w:fill="FFFFFF"/>
        </w:rPr>
        <w:t>快乐，提高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阅读</w:t>
      </w:r>
      <w:r>
        <w:rPr>
          <w:rFonts w:ascii="宋体" w:hAnsi="宋体" w:eastAsia="宋体" w:cs="宋体"/>
          <w:color w:val="000000"/>
          <w:shd w:val="clear" w:color="auto" w:fill="FFFFFF"/>
        </w:rPr>
        <w:t>情趣和人文底蕴。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72" w:afterAutospacing="0" w:line="300" w:lineRule="auto"/>
        <w:ind w:left="72" w:right="72" w:firstLine="420"/>
        <w:textAlignment w:val="auto"/>
        <w:outlineLvl w:val="9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2．通过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对“四史”的专题阅读</w:t>
      </w:r>
      <w:r>
        <w:rPr>
          <w:rFonts w:ascii="宋体" w:hAnsi="宋体" w:eastAsia="宋体" w:cs="宋体"/>
          <w:color w:val="000000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加强学生对党史、国史、改革开放史和社会主义发展史的了解，提升学生对经典文学的阅读兴趣，熏陶学生的文学素养，塑造人格魅力</w:t>
      </w:r>
      <w:r>
        <w:rPr>
          <w:rFonts w:ascii="宋体" w:hAnsi="宋体" w:eastAsia="宋体" w:cs="宋体"/>
          <w:color w:val="000000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72" w:afterAutospacing="0" w:line="300" w:lineRule="auto"/>
        <w:ind w:left="72" w:right="72" w:firstLine="420"/>
        <w:textAlignment w:val="auto"/>
        <w:outlineLvl w:val="9"/>
        <w:rPr>
          <w:b/>
          <w:bCs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3．促进学校内涵建设，文化发展，提高办学品位，努力营建“书香校园”。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活动主题：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悦读四史 知史励行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活动时间：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20</w:t>
      </w:r>
      <w:r>
        <w:rPr>
          <w:rFonts w:hint="eastAsia"/>
          <w:sz w:val="24"/>
          <w:szCs w:val="32"/>
          <w:lang w:val="en-US" w:eastAsia="zh-CN"/>
        </w:rPr>
        <w:t>20</w:t>
      </w:r>
      <w:r>
        <w:rPr>
          <w:rFonts w:hint="eastAsia"/>
          <w:sz w:val="24"/>
          <w:szCs w:val="32"/>
        </w:rPr>
        <w:t>年</w:t>
      </w:r>
      <w:r>
        <w:rPr>
          <w:sz w:val="24"/>
          <w:szCs w:val="32"/>
        </w:rPr>
        <w:t>10月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活动组织：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outlineLvl w:val="9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教导处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outlineLvl w:val="9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活动内容：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/>
          <w:sz w:val="24"/>
          <w:szCs w:val="24"/>
          <w:lang w:eastAsia="zh-CN"/>
        </w:rPr>
        <w:t>【</w:t>
      </w:r>
      <w:r>
        <w:rPr>
          <w:rFonts w:hint="eastAsia" w:ascii="宋体" w:hAnsi="宋体"/>
          <w:sz w:val="24"/>
          <w:szCs w:val="24"/>
          <w:lang w:val="en-US" w:eastAsia="zh-CN"/>
        </w:rPr>
        <w:t>六个“一”主题活动</w:t>
      </w:r>
      <w:r>
        <w:rPr>
          <w:rFonts w:hint="eastAsia" w:ascii="宋体" w:hAnsi="宋体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读“四史”，守初心：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时间：10月1日~10月7日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内容：通过学校图书馆和语文老师的推荐，每位同学充分利用“十一”长假，认真阅读一本“四史”书籍。图书馆及班级进行“四史”好书漂流。除此之外，每个年级确定一本符合本年级学生共读的“四史”书籍，语文老师设计阅读课教案，上一节内容丰富的阅读导读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活动组织：图书馆、语文组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outlineLvl w:val="9"/>
        <w:rPr>
          <w:rFonts w:hint="eastAsia" w:ascii="宋体" w:hAnsi="宋体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听“四史”，明责任：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时间：10月1日~10月31日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内容：午间休息时，通过绿太阳广播站，收听“四史”教育新闻，并记录在《时事新闻记录本》，三四五年级学生写写自己的感悟。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活动组织：信息组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outlineLvl w:val="9"/>
        <w:rPr>
          <w:rFonts w:hint="eastAsia" w:ascii="宋体" w:hAnsi="宋体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讲“四史”，续传承：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时间：10月9日~10月31日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内容：学校绿太阳电视台每周播放“讲四史”专题活动，小主播轮流讲“四史故事”；各班开展“亲子讲四史”活动，以家庭为单位，选择自己喜欢的“四史”书籍、篇目，以亲子合作的形式，或诵读，或演说，或讲故事，拍摄8-10分钟的微视频上交。学校将在微信公众号定期推送优秀作品，并评选“优秀组织奖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活动组织：语言文字条线、班主任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82" w:firstLineChars="200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绘“四史”，传情意：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时间：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10月9日~10月31日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内容：美术老师在美术课上教授孩子绘画技巧，以“四史”为主题，每位孩子绘制“阅读金卡”，制作废物利用等。书法组指导学生书写毛笔字作品。美术组选出优秀书画作品，与10月26日在南北校大厅各自布展，进行“四史书画作品展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活动组织：</w:t>
      </w:r>
      <w:r>
        <w:rPr>
          <w:rFonts w:hint="eastAsia" w:ascii="宋体" w:hAnsi="宋体"/>
          <w:sz w:val="24"/>
          <w:szCs w:val="24"/>
          <w:lang w:eastAsia="zh-CN"/>
        </w:rPr>
        <w:t>图书馆、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美术组、书法组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82" w:firstLineChars="200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写“四史”，担使命：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时间：10月21日~10月26日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内容：通过阅读导读课，三四五年级语文老师指导学生撰写“四史”小品文、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读后感等，一二年级语文老师指导学生制作“四史”书签，以体现阅读成果。最后评选出优秀文章、作品以及“优秀组织奖”。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活动组织：教导处、图书馆、语文组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82" w:firstLineChars="200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演“四史”，绎辉煌：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时间：12月底迎新活动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内容：每班以课本剧形式演绎“四史”故事，自制道具，自备服装，人人参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与，每个年级推选优秀作品，在12月底的迎新活动中进行展示。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活动组织：红读条线、教导处、德育处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C9E92"/>
    <w:multiLevelType w:val="singleLevel"/>
    <w:tmpl w:val="580C9E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83"/>
    <w:rsid w:val="00190783"/>
    <w:rsid w:val="004023A9"/>
    <w:rsid w:val="006353E8"/>
    <w:rsid w:val="00690DD8"/>
    <w:rsid w:val="007147EE"/>
    <w:rsid w:val="00735587"/>
    <w:rsid w:val="008A1BAF"/>
    <w:rsid w:val="08823B91"/>
    <w:rsid w:val="0AAD424B"/>
    <w:rsid w:val="0C9903DF"/>
    <w:rsid w:val="0F3964DA"/>
    <w:rsid w:val="0FC34721"/>
    <w:rsid w:val="1AE95A19"/>
    <w:rsid w:val="216E5652"/>
    <w:rsid w:val="23FA7683"/>
    <w:rsid w:val="24463CEB"/>
    <w:rsid w:val="25ED7A25"/>
    <w:rsid w:val="287F299D"/>
    <w:rsid w:val="2B5655A2"/>
    <w:rsid w:val="2EB22765"/>
    <w:rsid w:val="2F02711B"/>
    <w:rsid w:val="33010BE1"/>
    <w:rsid w:val="34DD3BB5"/>
    <w:rsid w:val="353527D3"/>
    <w:rsid w:val="36370854"/>
    <w:rsid w:val="37FD1454"/>
    <w:rsid w:val="3A383B85"/>
    <w:rsid w:val="4B965416"/>
    <w:rsid w:val="4CCC54EF"/>
    <w:rsid w:val="4FE82482"/>
    <w:rsid w:val="4FEE1A4C"/>
    <w:rsid w:val="540A1EFA"/>
    <w:rsid w:val="54D409F6"/>
    <w:rsid w:val="608515DF"/>
    <w:rsid w:val="621A5473"/>
    <w:rsid w:val="62D93107"/>
    <w:rsid w:val="63CA7838"/>
    <w:rsid w:val="69781BC1"/>
    <w:rsid w:val="6A6E0840"/>
    <w:rsid w:val="6B980B4E"/>
    <w:rsid w:val="6CE30A69"/>
    <w:rsid w:val="6D5E49E2"/>
    <w:rsid w:val="6E167C3A"/>
    <w:rsid w:val="743C7C78"/>
    <w:rsid w:val="77F31E30"/>
    <w:rsid w:val="78535067"/>
    <w:rsid w:val="786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845</Characters>
  <Lines>7</Lines>
  <Paragraphs>1</Paragraphs>
  <TotalTime>14</TotalTime>
  <ScaleCrop>false</ScaleCrop>
  <LinksUpToDate>false</LinksUpToDate>
  <CharactersWithSpaces>992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2017-10-22T13:11:00Z</dcterms:created>
  <dc:creator>na</dc:creator>
  <cp:lastModifiedBy>tsg</cp:lastModifiedBy>
  <cp:lastPrinted>2021-03-29T01:01:40Z</cp:lastPrinted>
  <dcterms:modified xsi:type="dcterms:W3CDTF">2021-03-29T01:31:49Z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F2D2636BC26E4634994CFB8D3D38F71E</vt:lpwstr>
  </property>
</Properties>
</file>